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AF98D" w14:textId="77777777" w:rsidR="003E0928" w:rsidRPr="003E0928" w:rsidRDefault="003E0928" w:rsidP="003E092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 w:rsidRPr="003E0928">
        <w:rPr>
          <w:rFonts w:ascii="Times New Roman" w:hAnsi="Times New Roman" w:cs="Times New Roman"/>
          <w:b/>
          <w:color w:val="00000A"/>
          <w:sz w:val="28"/>
          <w:szCs w:val="28"/>
        </w:rPr>
        <w:t>WYMAGANIA EDUKACYJNE</w:t>
      </w:r>
    </w:p>
    <w:p w14:paraId="5694589C" w14:textId="77777777" w:rsidR="003E0928" w:rsidRPr="003E0928" w:rsidRDefault="003E0928" w:rsidP="003E092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3E0928">
        <w:rPr>
          <w:rFonts w:ascii="Times New Roman" w:hAnsi="Times New Roman" w:cs="Times New Roman"/>
          <w:b/>
          <w:color w:val="00000A"/>
          <w:sz w:val="28"/>
          <w:szCs w:val="28"/>
        </w:rPr>
        <w:t>Z INFORMATYKI</w:t>
      </w:r>
    </w:p>
    <w:p w14:paraId="14182FF7" w14:textId="77777777" w:rsidR="003E0928" w:rsidRPr="003E0928" w:rsidRDefault="003E0928" w:rsidP="003E092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 w:rsidRPr="003E0928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PROGRAM NAUCZANIA: </w:t>
      </w:r>
      <w:r w:rsidRPr="003E0928">
        <w:rPr>
          <w:rFonts w:ascii="Times New Roman" w:hAnsi="Times New Roman" w:cs="Times New Roman"/>
          <w:b/>
          <w:i/>
          <w:color w:val="00000A"/>
          <w:sz w:val="28"/>
          <w:szCs w:val="28"/>
        </w:rPr>
        <w:t>INFORMATYKA NA CZASIE</w:t>
      </w:r>
    </w:p>
    <w:p w14:paraId="7EF4E1A8" w14:textId="43FF0124" w:rsidR="003E0928" w:rsidRPr="003E0928" w:rsidRDefault="003E0928" w:rsidP="003E092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 w:rsidRPr="003E0928">
        <w:rPr>
          <w:rFonts w:ascii="Times New Roman" w:hAnsi="Times New Roman" w:cs="Times New Roman"/>
          <w:b/>
          <w:color w:val="00000A"/>
          <w:sz w:val="28"/>
          <w:szCs w:val="28"/>
        </w:rPr>
        <w:t>KLASA I</w:t>
      </w:r>
      <w:r w:rsidRPr="003E0928">
        <w:rPr>
          <w:rFonts w:ascii="Times New Roman" w:hAnsi="Times New Roman" w:cs="Times New Roman"/>
          <w:b/>
          <w:color w:val="00000A"/>
          <w:sz w:val="28"/>
          <w:szCs w:val="28"/>
        </w:rPr>
        <w:t>V</w:t>
      </w:r>
    </w:p>
    <w:p w14:paraId="1381DC73" w14:textId="77777777" w:rsidR="003E0928" w:rsidRPr="003E0928" w:rsidRDefault="003E0928" w:rsidP="003E092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3E0928">
        <w:rPr>
          <w:rFonts w:ascii="Times New Roman" w:hAnsi="Times New Roman" w:cs="Times New Roman"/>
          <w:b/>
          <w:color w:val="00000A"/>
          <w:sz w:val="28"/>
          <w:szCs w:val="28"/>
        </w:rPr>
        <w:t>ZAKRES ROZSZERZONY</w:t>
      </w:r>
    </w:p>
    <w:p w14:paraId="3CEE85F9" w14:textId="77777777" w:rsidR="003E0928" w:rsidRPr="003E0928" w:rsidRDefault="003E0928" w:rsidP="003E0928">
      <w:pPr>
        <w:widowControl w:val="0"/>
        <w:suppressAutoHyphens/>
        <w:spacing w:after="0" w:line="240" w:lineRule="auto"/>
        <w:jc w:val="both"/>
        <w:rPr>
          <w:rFonts w:ascii="Calibri" w:hAnsi="Calibri" w:cs="Calibri"/>
          <w:color w:val="00000A"/>
          <w:sz w:val="22"/>
          <w:szCs w:val="22"/>
        </w:rPr>
      </w:pPr>
    </w:p>
    <w:p w14:paraId="6BD458DE" w14:textId="77777777" w:rsidR="003E0928" w:rsidRPr="003E0928" w:rsidRDefault="003E0928" w:rsidP="003E0928">
      <w:pPr>
        <w:spacing w:line="240" w:lineRule="auto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b/>
          <w:bCs/>
          <w:sz w:val="22"/>
          <w:szCs w:val="22"/>
        </w:rPr>
        <w:t>Ocenę celującą</w:t>
      </w:r>
      <w:r w:rsidRPr="003E0928">
        <w:rPr>
          <w:rFonts w:ascii="Calibri" w:hAnsi="Calibri" w:cs="Calibri"/>
          <w:sz w:val="22"/>
          <w:szCs w:val="22"/>
        </w:rPr>
        <w:t xml:space="preserve"> otrzymuje uczeń, który spełnia kryteria ocen niższych, a ponadto:</w:t>
      </w:r>
    </w:p>
    <w:p w14:paraId="6DD6DF2F" w14:textId="59F30D5E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charakteryzuje skomplikowane sytuacje algorytmiczne, proponuje optymalne rozwiązanie sytuacji problemowej z zastosowaniem</w:t>
      </w:r>
      <w:r w:rsidRPr="003E0928">
        <w:rPr>
          <w:rFonts w:ascii="Calibri" w:hAnsi="Calibri" w:cs="Calibri"/>
          <w:sz w:val="22"/>
          <w:szCs w:val="22"/>
        </w:rPr>
        <w:t xml:space="preserve"> </w:t>
      </w:r>
      <w:r w:rsidRPr="003E0928">
        <w:rPr>
          <w:rFonts w:ascii="Calibri" w:hAnsi="Calibri" w:cs="Calibri"/>
          <w:sz w:val="22"/>
          <w:szCs w:val="22"/>
        </w:rPr>
        <w:t>złożonych struktur danych,</w:t>
      </w:r>
    </w:p>
    <w:p w14:paraId="673D00B6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bierze udział w konkursach i olimpiadach informatycznych i zajmuje punktowane miejsca,</w:t>
      </w:r>
    </w:p>
    <w:p w14:paraId="2A514306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pisze programy o wysokim stopniu trudności: z olimpiad przedmiotowych, konkursów informatycznych,</w:t>
      </w:r>
    </w:p>
    <w:p w14:paraId="0A850F28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optymalizuje programy, szacuje ich efektywność,</w:t>
      </w:r>
    </w:p>
    <w:p w14:paraId="2DA31A12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wykorzystuje poznane algorytmy do rozwiązywania problemów nieomawianych na lekcjach, np. sprawdzanie spójności grafu,</w:t>
      </w:r>
    </w:p>
    <w:p w14:paraId="652BE247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projektuje rozbudowane relacyjne bazy danych, zarządza nimi, wykorzystując zaawansowane narzędzia oraz klauzule języka SQL,</w:t>
      </w:r>
    </w:p>
    <w:p w14:paraId="5F94B168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tworzy infografiki, korzystając z zaawansowanych narzędzi graficznych,</w:t>
      </w:r>
    </w:p>
    <w:p w14:paraId="0FEE7F76" w14:textId="39C3A27A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programuje roboty wg własnych projektów, wykazując się przy tym kreatywnością, oraz wykorzystuje aplikacje mobilne do sterowania</w:t>
      </w:r>
      <w:r w:rsidRPr="003E0928">
        <w:rPr>
          <w:rFonts w:ascii="Calibri" w:hAnsi="Calibri" w:cs="Calibri"/>
          <w:sz w:val="22"/>
          <w:szCs w:val="22"/>
        </w:rPr>
        <w:t xml:space="preserve"> </w:t>
      </w:r>
      <w:r w:rsidRPr="003E0928">
        <w:rPr>
          <w:rFonts w:ascii="Calibri" w:hAnsi="Calibri" w:cs="Calibri"/>
          <w:sz w:val="22"/>
          <w:szCs w:val="22"/>
        </w:rPr>
        <w:t>nimi,</w:t>
      </w:r>
    </w:p>
    <w:p w14:paraId="4B9C8784" w14:textId="7AB85B69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 xml:space="preserve">• tworzy podcasty i publikacje wideo wymagające znajomości zaawansowanych narzędzi </w:t>
      </w:r>
      <w:r>
        <w:rPr>
          <w:rFonts w:ascii="Calibri" w:hAnsi="Calibri" w:cs="Calibri"/>
          <w:sz w:val="22"/>
          <w:szCs w:val="22"/>
        </w:rPr>
        <w:br/>
      </w:r>
      <w:r w:rsidRPr="003E0928">
        <w:rPr>
          <w:rFonts w:ascii="Calibri" w:hAnsi="Calibri" w:cs="Calibri"/>
          <w:sz w:val="22"/>
          <w:szCs w:val="22"/>
        </w:rPr>
        <w:t>i dużego nakładu pracy,</w:t>
      </w:r>
    </w:p>
    <w:p w14:paraId="4F07AEE4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w projektach zespołowych przyjmuje rolę lidera, opracowuje złożone problemy, posługując się aplikacjami w stopniu zaawansowanym,</w:t>
      </w:r>
    </w:p>
    <w:p w14:paraId="74CD35CB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w dyskusjach panelowych przyjmuje funkcję eksperta.</w:t>
      </w:r>
    </w:p>
    <w:p w14:paraId="7F95AC32" w14:textId="77777777" w:rsidR="003E0928" w:rsidRPr="003E0928" w:rsidRDefault="003E0928" w:rsidP="003E0928">
      <w:pPr>
        <w:spacing w:line="240" w:lineRule="auto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b/>
          <w:bCs/>
          <w:sz w:val="22"/>
          <w:szCs w:val="22"/>
        </w:rPr>
        <w:t>Ocenę bardzo dobrą</w:t>
      </w:r>
      <w:r w:rsidRPr="003E0928">
        <w:rPr>
          <w:rFonts w:ascii="Calibri" w:hAnsi="Calibri" w:cs="Calibri"/>
          <w:sz w:val="22"/>
          <w:szCs w:val="22"/>
        </w:rPr>
        <w:t xml:space="preserve"> otrzymuje uczeń, który spełnia kryteria ocen niższych, a ponadto:</w:t>
      </w:r>
    </w:p>
    <w:p w14:paraId="2BFBF952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charakteryzuje sytuacje algorytmiczne, proponuje sposoby ich rozwiązania,</w:t>
      </w:r>
    </w:p>
    <w:p w14:paraId="7C987BB4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pisze programy o podwyższonym stopniu trudności: rozwiązuje zadania oznaczone trzema gwiazdkami w podręczniku,</w:t>
      </w:r>
    </w:p>
    <w:p w14:paraId="00CE9C16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optymalizuje rozwiązania,</w:t>
      </w:r>
    </w:p>
    <w:p w14:paraId="1146967E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stosuje zaawansowane funkcje środowiska i języka programowania,</w:t>
      </w:r>
    </w:p>
    <w:p w14:paraId="5C08107A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dobiera struktury danych i metody do rodzaju problemu,</w:t>
      </w:r>
    </w:p>
    <w:p w14:paraId="3C6D0035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szacuje złożoność algorytmów,</w:t>
      </w:r>
    </w:p>
    <w:p w14:paraId="3CADD85B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implementuje algorytmy grafowe - BFS, DFS, algorytm Dijkstry,</w:t>
      </w:r>
    </w:p>
    <w:p w14:paraId="06D0F15E" w14:textId="38B16473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w reprezentacji liczb rzeczywistych w komputerze stosuje reprezentację stało- lub zmiennoprzecinkową zgodnie ze specyfikacją algorytmu,</w:t>
      </w:r>
      <w:r w:rsidRPr="003E0928">
        <w:rPr>
          <w:rFonts w:ascii="Calibri" w:hAnsi="Calibri" w:cs="Calibri"/>
          <w:sz w:val="22"/>
          <w:szCs w:val="22"/>
        </w:rPr>
        <w:t xml:space="preserve"> </w:t>
      </w:r>
      <w:r w:rsidRPr="003E0928">
        <w:rPr>
          <w:rFonts w:ascii="Calibri" w:hAnsi="Calibri" w:cs="Calibri"/>
          <w:sz w:val="22"/>
          <w:szCs w:val="22"/>
        </w:rPr>
        <w:t>minimalizując błędy w obliczeniach,</w:t>
      </w:r>
    </w:p>
    <w:p w14:paraId="18C8671C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 xml:space="preserve">• stosuje schemat </w:t>
      </w:r>
      <w:proofErr w:type="spellStart"/>
      <w:r w:rsidRPr="003E0928">
        <w:rPr>
          <w:rFonts w:ascii="Calibri" w:hAnsi="Calibri" w:cs="Calibri"/>
          <w:sz w:val="22"/>
          <w:szCs w:val="22"/>
        </w:rPr>
        <w:t>Hornera</w:t>
      </w:r>
      <w:proofErr w:type="spellEnd"/>
      <w:r w:rsidRPr="003E0928">
        <w:rPr>
          <w:rFonts w:ascii="Calibri" w:hAnsi="Calibri" w:cs="Calibri"/>
          <w:sz w:val="22"/>
          <w:szCs w:val="22"/>
        </w:rPr>
        <w:t xml:space="preserve"> do szybkiego podnoszenia do potęgi,</w:t>
      </w:r>
    </w:p>
    <w:p w14:paraId="38F7B072" w14:textId="030F1B48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lastRenderedPageBreak/>
        <w:t>• implementuje algorytmy numeryczne: znajdowania miejsc zerowych funkcji oraz obliczania pierwiastka kwadratowego metodą bisekcji,</w:t>
      </w:r>
      <w:r w:rsidRPr="003E0928">
        <w:rPr>
          <w:rFonts w:ascii="Calibri" w:hAnsi="Calibri" w:cs="Calibri"/>
          <w:sz w:val="22"/>
          <w:szCs w:val="22"/>
        </w:rPr>
        <w:t xml:space="preserve"> </w:t>
      </w:r>
      <w:r w:rsidRPr="003E0928">
        <w:rPr>
          <w:rFonts w:ascii="Calibri" w:hAnsi="Calibri" w:cs="Calibri"/>
          <w:sz w:val="22"/>
          <w:szCs w:val="22"/>
        </w:rPr>
        <w:t>obliczania pierwiastka kwadratowego metodą Newtona-</w:t>
      </w:r>
      <w:proofErr w:type="spellStart"/>
      <w:r w:rsidRPr="003E0928">
        <w:rPr>
          <w:rFonts w:ascii="Calibri" w:hAnsi="Calibri" w:cs="Calibri"/>
          <w:sz w:val="22"/>
          <w:szCs w:val="22"/>
        </w:rPr>
        <w:t>Raphsona</w:t>
      </w:r>
      <w:proofErr w:type="spellEnd"/>
      <w:r w:rsidRPr="003E0928">
        <w:rPr>
          <w:rFonts w:ascii="Calibri" w:hAnsi="Calibri" w:cs="Calibri"/>
          <w:sz w:val="22"/>
          <w:szCs w:val="22"/>
        </w:rPr>
        <w:t>,</w:t>
      </w:r>
    </w:p>
    <w:p w14:paraId="1138D956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implementuje algorytmy badające własności geometryczne,</w:t>
      </w:r>
    </w:p>
    <w:p w14:paraId="4CF67C80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implementuje w języku JavaScript algorytmy generujące fraktale danego stopnia,</w:t>
      </w:r>
    </w:p>
    <w:p w14:paraId="2713268C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stosuje metodę IFS do tworzenia fraktali w arkuszu kalkulacyjnym,</w:t>
      </w:r>
    </w:p>
    <w:p w14:paraId="24BA9FDA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stosuje funkcję haszującą oraz algorytm Karpa-Rabina w programach wyszukujących wzorzec w tekście,</w:t>
      </w:r>
    </w:p>
    <w:p w14:paraId="2693439E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pisze programy szyfrujące i deszyfrujące informacje w algorytmie RSA,</w:t>
      </w:r>
    </w:p>
    <w:p w14:paraId="7A95BA91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projektuje zaawansowane relacyjne bazy danych, zarządza nimi, tworzy tabele pomostowe, kwerendy,</w:t>
      </w:r>
    </w:p>
    <w:p w14:paraId="30292FF7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formułuje zapytania w języku SQL, stosując selekcję, sortowanie, projekcję oraz agregowanie danych,</w:t>
      </w:r>
    </w:p>
    <w:p w14:paraId="3721DA04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testuje i optymalizuje programy sterujące robotem,</w:t>
      </w:r>
    </w:p>
    <w:p w14:paraId="5C39B86A" w14:textId="2035097B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tworzy interesujące podcasty i publikacje wideo, dba o właściwy format plików, stosuje kompresję, stosuje zasady pracy z kamerą</w:t>
      </w:r>
      <w:r w:rsidRPr="003E0928">
        <w:rPr>
          <w:rFonts w:ascii="Calibri" w:hAnsi="Calibri" w:cs="Calibri"/>
          <w:sz w:val="22"/>
          <w:szCs w:val="22"/>
        </w:rPr>
        <w:t xml:space="preserve"> </w:t>
      </w:r>
      <w:r w:rsidRPr="003E0928">
        <w:rPr>
          <w:rFonts w:ascii="Calibri" w:hAnsi="Calibri" w:cs="Calibri"/>
          <w:sz w:val="22"/>
          <w:szCs w:val="22"/>
        </w:rPr>
        <w:t>i mikrofonem,</w:t>
      </w:r>
    </w:p>
    <w:p w14:paraId="2D64B16C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tworzy infografiki dostosowane do odbiorców, wykazując się dużymi umiejętnościami korzystania z narzędzi graficznych,</w:t>
      </w:r>
    </w:p>
    <w:p w14:paraId="49723954" w14:textId="3CABE216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aktywnie uczestniczy w realizacji projektu zespołowego na wszystkich jego etapach, opracowuje prezentacje multimedialne, filmy</w:t>
      </w:r>
      <w:r w:rsidRPr="003E0928">
        <w:rPr>
          <w:rFonts w:ascii="Calibri" w:hAnsi="Calibri" w:cs="Calibri"/>
          <w:sz w:val="22"/>
          <w:szCs w:val="22"/>
        </w:rPr>
        <w:t xml:space="preserve"> </w:t>
      </w:r>
      <w:r w:rsidRPr="003E0928">
        <w:rPr>
          <w:rFonts w:ascii="Calibri" w:hAnsi="Calibri" w:cs="Calibri"/>
          <w:sz w:val="22"/>
          <w:szCs w:val="22"/>
        </w:rPr>
        <w:t>przedstawiające efekty wspólnej pracy,</w:t>
      </w:r>
    </w:p>
    <w:p w14:paraId="3E0E3803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w dyskusji panelowej przyjmuje rolę moderatora.</w:t>
      </w:r>
    </w:p>
    <w:p w14:paraId="4287A587" w14:textId="77777777" w:rsidR="003E0928" w:rsidRPr="003E0928" w:rsidRDefault="003E0928" w:rsidP="003E0928">
      <w:pPr>
        <w:spacing w:line="240" w:lineRule="auto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b/>
          <w:bCs/>
          <w:sz w:val="22"/>
          <w:szCs w:val="22"/>
        </w:rPr>
        <w:t>Ocenę dobrą</w:t>
      </w:r>
      <w:r w:rsidRPr="003E0928">
        <w:rPr>
          <w:rFonts w:ascii="Calibri" w:hAnsi="Calibri" w:cs="Calibri"/>
          <w:sz w:val="22"/>
          <w:szCs w:val="22"/>
        </w:rPr>
        <w:t xml:space="preserve"> otrzymuje uczeń, który spełnia kryteria ocen niższych, a ponadto:</w:t>
      </w:r>
    </w:p>
    <w:p w14:paraId="68E60F19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pisze programy o różnym stopniu trudności, szacuje ich efektywność,</w:t>
      </w:r>
    </w:p>
    <w:p w14:paraId="5CDE10DD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dobiera typy danych do rozwiązania problemu,</w:t>
      </w:r>
    </w:p>
    <w:p w14:paraId="4E39E5DF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do przeglądania grafu stosuje algorytm przeszukiwania w głąb (DFS) oraz algorytm przeszukiwania grafu wszerz (BFS),</w:t>
      </w:r>
    </w:p>
    <w:p w14:paraId="1E3471F5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omawia algorytm Dijkstry,</w:t>
      </w:r>
    </w:p>
    <w:p w14:paraId="5D048497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znajduje reprezentację liczby zapisanej w systemie dziesiętnym jako liczby pojedynczej i liczby podwójnej precyzji,</w:t>
      </w:r>
    </w:p>
    <w:p w14:paraId="115F84BA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 xml:space="preserve">• świadomie używa typów </w:t>
      </w:r>
      <w:proofErr w:type="spellStart"/>
      <w:r w:rsidRPr="003E0928">
        <w:rPr>
          <w:rFonts w:ascii="Calibri" w:hAnsi="Calibri" w:cs="Calibri"/>
          <w:sz w:val="22"/>
          <w:szCs w:val="22"/>
        </w:rPr>
        <w:t>float</w:t>
      </w:r>
      <w:proofErr w:type="spellEnd"/>
      <w:r w:rsidRPr="003E0928">
        <w:rPr>
          <w:rFonts w:ascii="Calibri" w:hAnsi="Calibri" w:cs="Calibri"/>
          <w:sz w:val="22"/>
          <w:szCs w:val="22"/>
        </w:rPr>
        <w:t xml:space="preserve"> i </w:t>
      </w:r>
      <w:proofErr w:type="spellStart"/>
      <w:r w:rsidRPr="003E0928">
        <w:rPr>
          <w:rFonts w:ascii="Calibri" w:hAnsi="Calibri" w:cs="Calibri"/>
          <w:sz w:val="22"/>
          <w:szCs w:val="22"/>
        </w:rPr>
        <w:t>double</w:t>
      </w:r>
      <w:proofErr w:type="spellEnd"/>
      <w:r w:rsidRPr="003E0928">
        <w:rPr>
          <w:rFonts w:ascii="Calibri" w:hAnsi="Calibri" w:cs="Calibri"/>
          <w:sz w:val="22"/>
          <w:szCs w:val="22"/>
        </w:rPr>
        <w:t xml:space="preserve"> w zadaniach,</w:t>
      </w:r>
    </w:p>
    <w:p w14:paraId="18738E51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 xml:space="preserve">• stosuje schemat </w:t>
      </w:r>
      <w:proofErr w:type="spellStart"/>
      <w:r w:rsidRPr="003E0928">
        <w:rPr>
          <w:rFonts w:ascii="Calibri" w:hAnsi="Calibri" w:cs="Calibri"/>
          <w:sz w:val="22"/>
          <w:szCs w:val="22"/>
        </w:rPr>
        <w:t>Hornera</w:t>
      </w:r>
      <w:proofErr w:type="spellEnd"/>
      <w:r w:rsidRPr="003E0928">
        <w:rPr>
          <w:rFonts w:ascii="Calibri" w:hAnsi="Calibri" w:cs="Calibri"/>
          <w:sz w:val="22"/>
          <w:szCs w:val="22"/>
        </w:rPr>
        <w:t xml:space="preserve"> do zamiany liczby w systemie pozycyjnym o wybranej podstawie na liczbę dziesiętną,</w:t>
      </w:r>
    </w:p>
    <w:p w14:paraId="24277C7D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 xml:space="preserve">• w algorytmach badających własności geometryczne wykorzystuje macierz oraz regułę </w:t>
      </w:r>
      <w:proofErr w:type="spellStart"/>
      <w:r w:rsidRPr="003E0928">
        <w:rPr>
          <w:rFonts w:ascii="Calibri" w:hAnsi="Calibri" w:cs="Calibri"/>
          <w:sz w:val="22"/>
          <w:szCs w:val="22"/>
        </w:rPr>
        <w:t>Sarrusa</w:t>
      </w:r>
      <w:proofErr w:type="spellEnd"/>
      <w:r w:rsidRPr="003E0928">
        <w:rPr>
          <w:rFonts w:ascii="Calibri" w:hAnsi="Calibri" w:cs="Calibri"/>
          <w:sz w:val="22"/>
          <w:szCs w:val="22"/>
        </w:rPr>
        <w:t xml:space="preserve"> do obliczania wyznacznika macierzy,</w:t>
      </w:r>
    </w:p>
    <w:p w14:paraId="19DF90B1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omawia algorytm Karpa-Rabina do wyszukiwania wzorca w tekście z zastosowaniem funkcji haszującej,</w:t>
      </w:r>
    </w:p>
    <w:p w14:paraId="30BEA281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pisze program generujący klucz prywatny i klucz publiczny w algorytmie RSA,</w:t>
      </w:r>
    </w:p>
    <w:p w14:paraId="1C6CFE4A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projektuje i tworzy proste bazy danych,</w:t>
      </w:r>
    </w:p>
    <w:p w14:paraId="1C64250B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lastRenderedPageBreak/>
        <w:t>• programuje roboty według określonych wytycznych, np. zatrzymanie przed przeszkodą,</w:t>
      </w:r>
    </w:p>
    <w:p w14:paraId="65077AEE" w14:textId="78FE0696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tworzy podcasty i publikacje wideo, stosując elementy przyciągające uwagę użytkowników, montuje materiały, wykorzystując</w:t>
      </w:r>
      <w:r w:rsidRPr="003E0928">
        <w:rPr>
          <w:rFonts w:ascii="Calibri" w:hAnsi="Calibri" w:cs="Calibri"/>
          <w:sz w:val="22"/>
          <w:szCs w:val="22"/>
        </w:rPr>
        <w:t xml:space="preserve"> </w:t>
      </w:r>
      <w:r w:rsidRPr="003E0928">
        <w:rPr>
          <w:rFonts w:ascii="Calibri" w:hAnsi="Calibri" w:cs="Calibri"/>
          <w:sz w:val="22"/>
          <w:szCs w:val="22"/>
        </w:rPr>
        <w:t>specjalistyczne oprogramowanie,</w:t>
      </w:r>
    </w:p>
    <w:p w14:paraId="0F82DFA7" w14:textId="3F078669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projektuje infografiki, umiejętnie stosując tekst i obraz, wykazuje się przy tym znajomością doboru barw i funkcji koloru, zwraca uwagę na</w:t>
      </w:r>
      <w:r w:rsidRPr="003E0928">
        <w:rPr>
          <w:rFonts w:ascii="Calibri" w:hAnsi="Calibri" w:cs="Calibri"/>
          <w:sz w:val="22"/>
          <w:szCs w:val="22"/>
        </w:rPr>
        <w:t xml:space="preserve"> </w:t>
      </w:r>
      <w:r w:rsidRPr="003E0928">
        <w:rPr>
          <w:rFonts w:ascii="Calibri" w:hAnsi="Calibri" w:cs="Calibri"/>
          <w:sz w:val="22"/>
          <w:szCs w:val="22"/>
        </w:rPr>
        <w:t>dostosowanie treści do odbiorców,</w:t>
      </w:r>
    </w:p>
    <w:p w14:paraId="41116BBB" w14:textId="388300F8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uczestniczy w realizacji projektu zespołowego na wszystkich jego etapach, bierze czynny udział w tworzeniu dokumentacji projektowej oraz</w:t>
      </w:r>
      <w:r w:rsidRPr="003E0928">
        <w:rPr>
          <w:rFonts w:ascii="Calibri" w:hAnsi="Calibri" w:cs="Calibri"/>
          <w:sz w:val="22"/>
          <w:szCs w:val="22"/>
        </w:rPr>
        <w:t xml:space="preserve"> </w:t>
      </w:r>
      <w:r w:rsidRPr="003E0928">
        <w:rPr>
          <w:rFonts w:ascii="Calibri" w:hAnsi="Calibri" w:cs="Calibri"/>
          <w:sz w:val="22"/>
          <w:szCs w:val="22"/>
        </w:rPr>
        <w:t>dyskusji panelowej.</w:t>
      </w:r>
    </w:p>
    <w:p w14:paraId="545EC19E" w14:textId="77777777" w:rsidR="003E0928" w:rsidRPr="003E0928" w:rsidRDefault="003E0928" w:rsidP="003E0928">
      <w:pPr>
        <w:spacing w:line="240" w:lineRule="auto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b/>
          <w:bCs/>
          <w:sz w:val="22"/>
          <w:szCs w:val="22"/>
        </w:rPr>
        <w:t>Ocenę dostateczną</w:t>
      </w:r>
      <w:r w:rsidRPr="003E0928">
        <w:rPr>
          <w:rFonts w:ascii="Calibri" w:hAnsi="Calibri" w:cs="Calibri"/>
          <w:sz w:val="22"/>
          <w:szCs w:val="22"/>
        </w:rPr>
        <w:t xml:space="preserve"> otrzymuje uczeń, który spełnia kryteria oceny dopuszczającej, a ponadto:</w:t>
      </w:r>
    </w:p>
    <w:p w14:paraId="5236BEB0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 xml:space="preserve">• wyróżnia operacje, które można wykonywać na dynamicznych strukturach danych (stosie, kolejce, liście, typie </w:t>
      </w:r>
      <w:proofErr w:type="spellStart"/>
      <w:r w:rsidRPr="003E0928">
        <w:rPr>
          <w:rFonts w:ascii="Calibri" w:hAnsi="Calibri" w:cs="Calibri"/>
          <w:sz w:val="22"/>
          <w:szCs w:val="22"/>
        </w:rPr>
        <w:t>vector</w:t>
      </w:r>
      <w:proofErr w:type="spellEnd"/>
      <w:r w:rsidRPr="003E0928">
        <w:rPr>
          <w:rFonts w:ascii="Calibri" w:hAnsi="Calibri" w:cs="Calibri"/>
          <w:sz w:val="22"/>
          <w:szCs w:val="22"/>
        </w:rPr>
        <w:t>),</w:t>
      </w:r>
    </w:p>
    <w:p w14:paraId="193E3C2F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omawia zastosowanie dynamicznych struktur danych na różnych przykładach,</w:t>
      </w:r>
    </w:p>
    <w:p w14:paraId="03978D2D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zapisuje wyrażenia algebraiczne bez użycia nawiasów, w tym w postaci odwrotnej notacji polskiej,</w:t>
      </w:r>
    </w:p>
    <w:p w14:paraId="680FB05E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oblicza wartość wyrażenia arytmetycznego zapisanego w odwrotnej notacji polskiej,</w:t>
      </w:r>
    </w:p>
    <w:p w14:paraId="3CEDE8C1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omawia algorytmy znajdowania wyjścia z labiryntu z wykorzystaniem iteracji i rekurencji,</w:t>
      </w:r>
    </w:p>
    <w:p w14:paraId="0E070F74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 xml:space="preserve">• stosuje typ </w:t>
      </w:r>
      <w:proofErr w:type="spellStart"/>
      <w:r w:rsidRPr="003E0928">
        <w:rPr>
          <w:rFonts w:ascii="Calibri" w:hAnsi="Calibri" w:cs="Calibri"/>
          <w:sz w:val="22"/>
          <w:szCs w:val="22"/>
        </w:rPr>
        <w:t>vector</w:t>
      </w:r>
      <w:proofErr w:type="spellEnd"/>
      <w:r w:rsidRPr="003E0928">
        <w:rPr>
          <w:rFonts w:ascii="Calibri" w:hAnsi="Calibri" w:cs="Calibri"/>
          <w:sz w:val="22"/>
          <w:szCs w:val="22"/>
        </w:rPr>
        <w:t xml:space="preserve"> do reprezentacji grafu w postaci list sąsiedztwa,</w:t>
      </w:r>
    </w:p>
    <w:p w14:paraId="3FE898BA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omawia algorytm przeszukiwania grafu w głąb (DFS),</w:t>
      </w:r>
    </w:p>
    <w:p w14:paraId="5149656C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omawia algorytm przeszukiwania grafu wszerz (BFS),</w:t>
      </w:r>
    </w:p>
    <w:p w14:paraId="07C4B249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wyjaśnia, do czego służy algorytm Dijkstry,</w:t>
      </w:r>
    </w:p>
    <w:p w14:paraId="1FF84A07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wyjaśnia różnicę między przekazywaniem parametrów do funkcji przez wartość i przez referencję,</w:t>
      </w:r>
    </w:p>
    <w:p w14:paraId="133CA82A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wykorzystuje pliki tekstowe do wczytywania danych i zapisywania wyników,</w:t>
      </w:r>
    </w:p>
    <w:p w14:paraId="190C20E3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omawia algorytm znajdujący rozwinięcie binarne nieskracalnego ułamka właściwego,</w:t>
      </w:r>
    </w:p>
    <w:p w14:paraId="01565ED7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zapisuje liczby w postaci znormalizowanej,</w:t>
      </w:r>
    </w:p>
    <w:p w14:paraId="6980FE53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definiuje liczby pojedynczej precyzji i liczby podwójnej precyzji,</w:t>
      </w:r>
    </w:p>
    <w:p w14:paraId="14A9940B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wykonuje działania na liczbach zmiennoprzecinkowych,</w:t>
      </w:r>
    </w:p>
    <w:p w14:paraId="48A1196D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wskazuje różnice między algorytmem stabilnym a algorytmem niestabilnym,</w:t>
      </w:r>
    </w:p>
    <w:p w14:paraId="6759439C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znajduje pierwiastki równania kwadratowego algorytmem stabilnym i algorytmem niestabilnym,</w:t>
      </w:r>
    </w:p>
    <w:p w14:paraId="6683AFC8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 xml:space="preserve">• implementuje algorytm obliczający wartość wielomianu z zastosowaniem schematu </w:t>
      </w:r>
      <w:proofErr w:type="spellStart"/>
      <w:r w:rsidRPr="003E0928">
        <w:rPr>
          <w:rFonts w:ascii="Calibri" w:hAnsi="Calibri" w:cs="Calibri"/>
          <w:sz w:val="22"/>
          <w:szCs w:val="22"/>
        </w:rPr>
        <w:t>Hornera</w:t>
      </w:r>
      <w:proofErr w:type="spellEnd"/>
      <w:r w:rsidRPr="003E0928">
        <w:rPr>
          <w:rFonts w:ascii="Calibri" w:hAnsi="Calibri" w:cs="Calibri"/>
          <w:sz w:val="22"/>
          <w:szCs w:val="22"/>
        </w:rPr>
        <w:t>,</w:t>
      </w:r>
    </w:p>
    <w:p w14:paraId="64FB6C03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stosuje w algorytmach numerycznych metody: bisekcji, Newtona-</w:t>
      </w:r>
      <w:proofErr w:type="spellStart"/>
      <w:r w:rsidRPr="003E0928">
        <w:rPr>
          <w:rFonts w:ascii="Calibri" w:hAnsi="Calibri" w:cs="Calibri"/>
          <w:sz w:val="22"/>
          <w:szCs w:val="22"/>
        </w:rPr>
        <w:t>Raphsona</w:t>
      </w:r>
      <w:proofErr w:type="spellEnd"/>
      <w:r w:rsidRPr="003E0928">
        <w:rPr>
          <w:rFonts w:ascii="Calibri" w:hAnsi="Calibri" w:cs="Calibri"/>
          <w:sz w:val="22"/>
          <w:szCs w:val="22"/>
        </w:rPr>
        <w:t>, trapezów, prostokątów,</w:t>
      </w:r>
    </w:p>
    <w:p w14:paraId="1C6B9F8F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implementuje algorytm naiwny wyszukiwania wzorca w tekście,</w:t>
      </w:r>
    </w:p>
    <w:p w14:paraId="67D4FD13" w14:textId="0D97D1B8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 xml:space="preserve">• wyjaśnia, jak generuje się klucze publiczny i prywatny oraz szyfruje i deszyfruje informacje </w:t>
      </w:r>
      <w:r>
        <w:rPr>
          <w:rFonts w:ascii="Calibri" w:hAnsi="Calibri" w:cs="Calibri"/>
          <w:sz w:val="22"/>
          <w:szCs w:val="22"/>
        </w:rPr>
        <w:br/>
      </w:r>
      <w:r w:rsidRPr="003E0928">
        <w:rPr>
          <w:rFonts w:ascii="Calibri" w:hAnsi="Calibri" w:cs="Calibri"/>
          <w:sz w:val="22"/>
          <w:szCs w:val="22"/>
        </w:rPr>
        <w:t>w algorytmie RSA,</w:t>
      </w:r>
    </w:p>
    <w:p w14:paraId="70FDB0B8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wyjaśnia, na czym polegają metoda zstępująca i metoda wstępująca,</w:t>
      </w:r>
    </w:p>
    <w:p w14:paraId="4F71757C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wyszukuje informacje w bazach danych, tworzy kwerendy,</w:t>
      </w:r>
    </w:p>
    <w:p w14:paraId="0DE52ED5" w14:textId="7C9AB129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lastRenderedPageBreak/>
        <w:t>• wykorzystuje język SQL do tworzenia i usuwania baz danych, dodawania tabel do baz danych, usuwania tabel z baz, dodawania rekordów</w:t>
      </w:r>
      <w:r w:rsidRPr="003E0928">
        <w:rPr>
          <w:rFonts w:ascii="Calibri" w:hAnsi="Calibri" w:cs="Calibri"/>
          <w:sz w:val="22"/>
          <w:szCs w:val="22"/>
        </w:rPr>
        <w:t xml:space="preserve"> </w:t>
      </w:r>
      <w:r w:rsidRPr="003E0928">
        <w:rPr>
          <w:rFonts w:ascii="Calibri" w:hAnsi="Calibri" w:cs="Calibri"/>
          <w:sz w:val="22"/>
          <w:szCs w:val="22"/>
        </w:rPr>
        <w:t>do tabel, importowania danych do tabel, edycji rekordów,</w:t>
      </w:r>
    </w:p>
    <w:p w14:paraId="2C4249EB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tworzy konta użytkowników i przydziela im uprawnienia do wybranej bazy, używając języka SQL,</w:t>
      </w:r>
    </w:p>
    <w:p w14:paraId="061A7A1E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formułuje zapytania zwracające określone dane, sortuje wyniki zapytań,</w:t>
      </w:r>
    </w:p>
    <w:p w14:paraId="40CB77C9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tworzy proste programy sterujące robotem, korzysta przy tym ze środowiska dostępnego dla fizycznego modelu robota lub z symulatora,</w:t>
      </w:r>
    </w:p>
    <w:p w14:paraId="58BF3E46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opracowuje treści internetowe, korzystając z narzędzi graficznych i multimedialnych, dbając o identyfikację wizualną,</w:t>
      </w:r>
    </w:p>
    <w:p w14:paraId="3BC4DE9E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projektuje proste poprawne infografiki zawierające uporządkowane informacje,</w:t>
      </w:r>
    </w:p>
    <w:p w14:paraId="0A9D2F6A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uczestniczy w realizacji projektu zespołowego, wykonując powierzone mu zadania.</w:t>
      </w:r>
    </w:p>
    <w:p w14:paraId="4B30AB15" w14:textId="77777777" w:rsidR="003E0928" w:rsidRPr="003E0928" w:rsidRDefault="003E0928" w:rsidP="003E0928">
      <w:pPr>
        <w:spacing w:line="240" w:lineRule="auto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b/>
          <w:bCs/>
          <w:sz w:val="22"/>
          <w:szCs w:val="22"/>
        </w:rPr>
        <w:t>Ocenę dopuszczającą</w:t>
      </w:r>
      <w:r w:rsidRPr="003E0928">
        <w:rPr>
          <w:rFonts w:ascii="Calibri" w:hAnsi="Calibri" w:cs="Calibri"/>
          <w:sz w:val="22"/>
          <w:szCs w:val="22"/>
        </w:rPr>
        <w:t xml:space="preserve"> otrzymuje uczeń, który:</w:t>
      </w:r>
    </w:p>
    <w:p w14:paraId="25201999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pisze programy o niewielkim stopniu trudności,</w:t>
      </w:r>
    </w:p>
    <w:p w14:paraId="5B82DBAC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 xml:space="preserve">• wyjaśnia, co to jest notacja </w:t>
      </w:r>
      <w:proofErr w:type="spellStart"/>
      <w:r w:rsidRPr="003E0928">
        <w:rPr>
          <w:rFonts w:ascii="Calibri" w:hAnsi="Calibri" w:cs="Calibri"/>
          <w:sz w:val="22"/>
          <w:szCs w:val="22"/>
        </w:rPr>
        <w:t>infiksowa</w:t>
      </w:r>
      <w:proofErr w:type="spellEnd"/>
      <w:r w:rsidRPr="003E0928">
        <w:rPr>
          <w:rFonts w:ascii="Calibri" w:hAnsi="Calibri" w:cs="Calibri"/>
          <w:sz w:val="22"/>
          <w:szCs w:val="22"/>
        </w:rPr>
        <w:t>, notacja prefiksowa, odwrotna notacja polska, drzewo wyrażenia algebraicznego,</w:t>
      </w:r>
    </w:p>
    <w:p w14:paraId="46322E33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definiuje pojęcie dynamicznej struktury danych,</w:t>
      </w:r>
    </w:p>
    <w:p w14:paraId="0E2336C4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 xml:space="preserve">• definiuje dynamiczne struktury danych takie jak: stos, kolejka, lista, </w:t>
      </w:r>
      <w:proofErr w:type="spellStart"/>
      <w:r w:rsidRPr="003E0928">
        <w:rPr>
          <w:rFonts w:ascii="Calibri" w:hAnsi="Calibri" w:cs="Calibri"/>
          <w:sz w:val="22"/>
          <w:szCs w:val="22"/>
        </w:rPr>
        <w:t>vector</w:t>
      </w:r>
      <w:proofErr w:type="spellEnd"/>
      <w:r w:rsidRPr="003E0928">
        <w:rPr>
          <w:rFonts w:ascii="Calibri" w:hAnsi="Calibri" w:cs="Calibri"/>
          <w:sz w:val="22"/>
          <w:szCs w:val="22"/>
        </w:rPr>
        <w:t>,</w:t>
      </w:r>
    </w:p>
    <w:p w14:paraId="77F8C7AE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wymienia rodzaje list,</w:t>
      </w:r>
    </w:p>
    <w:p w14:paraId="1E114D2F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definiuje graf, wymienia elementy i rodzaje grafów, wymienia sposoby reprezentacji grafu (macierz sąsiedztwa, lista sąsiedztwa),</w:t>
      </w:r>
    </w:p>
    <w:p w14:paraId="18CAB801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omawia różnice między stałoprzecinkową a zmiennoprzecinkową reprezentacją liczb rzeczywistych w komputerze,</w:t>
      </w:r>
    </w:p>
    <w:p w14:paraId="3401AD1F" w14:textId="14553C04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 xml:space="preserve">• wymienia rodzaje błędów w obliczeniach komputerowych, rozróżnia błąd względny </w:t>
      </w:r>
      <w:r>
        <w:rPr>
          <w:rFonts w:ascii="Calibri" w:hAnsi="Calibri" w:cs="Calibri"/>
          <w:sz w:val="22"/>
          <w:szCs w:val="22"/>
        </w:rPr>
        <w:br/>
      </w:r>
      <w:r w:rsidRPr="003E0928">
        <w:rPr>
          <w:rFonts w:ascii="Calibri" w:hAnsi="Calibri" w:cs="Calibri"/>
          <w:sz w:val="22"/>
          <w:szCs w:val="22"/>
        </w:rPr>
        <w:t>i bezwzględny,</w:t>
      </w:r>
    </w:p>
    <w:p w14:paraId="3F5B3EED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znajduje wartość wielomianu algorytmem naiwnym,</w:t>
      </w:r>
    </w:p>
    <w:p w14:paraId="2A89DA93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wie, na czym polegają podstawowe metody obliczeń przybliżonych,</w:t>
      </w:r>
    </w:p>
    <w:p w14:paraId="0592F007" w14:textId="24EC1376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 xml:space="preserve">• wyjaśnia, co to jest fraktal, wskazuje przykłady struktur fraktalnych występujących </w:t>
      </w:r>
      <w:r>
        <w:rPr>
          <w:rFonts w:ascii="Calibri" w:hAnsi="Calibri" w:cs="Calibri"/>
          <w:sz w:val="22"/>
          <w:szCs w:val="22"/>
        </w:rPr>
        <w:br/>
      </w:r>
      <w:r w:rsidRPr="003E0928">
        <w:rPr>
          <w:rFonts w:ascii="Calibri" w:hAnsi="Calibri" w:cs="Calibri"/>
          <w:sz w:val="22"/>
          <w:szCs w:val="22"/>
        </w:rPr>
        <w:t>w przyrodzie,</w:t>
      </w:r>
    </w:p>
    <w:p w14:paraId="710EFFFA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wyszukuje wzorzec w tekście algorytmem naiwnym,</w:t>
      </w:r>
    </w:p>
    <w:p w14:paraId="0F13CC97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rozumie działanie funkcji haszującej,</w:t>
      </w:r>
    </w:p>
    <w:p w14:paraId="059C6EC3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wskazuje różnice między kryptografią symetryczną i kryptografią asymetryczną, definiuje pojęcia klucz publiczny i klucz prywatny,</w:t>
      </w:r>
    </w:p>
    <w:p w14:paraId="5D51E144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wyjaśnia, do czego służy algorytm RSA, i wyróżnia główne etapy tego algorytmu (generowanie kluczy, szyfrowanie z kluczem publicznym</w:t>
      </w:r>
    </w:p>
    <w:p w14:paraId="293BD0E9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oraz deszyfrowanie z kluczem prywatnym),</w:t>
      </w:r>
    </w:p>
    <w:p w14:paraId="76CA4100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definiuje programowanie strukturalne,</w:t>
      </w:r>
    </w:p>
    <w:p w14:paraId="482C8C58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zna podstawowe pojęcia dotyczące relacyjnych baz danych,</w:t>
      </w:r>
    </w:p>
    <w:p w14:paraId="7010E2CF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lastRenderedPageBreak/>
        <w:t>• wie, co to jest język SQL, zna podstawowe klauzule tego języka,</w:t>
      </w:r>
    </w:p>
    <w:p w14:paraId="52DA0D0B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zna zasady tworzenia zapytań do bazy z wykorzystaniem języka SQL,</w:t>
      </w:r>
    </w:p>
    <w:p w14:paraId="123343ED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definiuje pojęcie robota, omawia funkcje wybranych robotów i ich budowę,</w:t>
      </w:r>
    </w:p>
    <w:p w14:paraId="53C1A846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 xml:space="preserve">• rozróżnia pojęcia </w:t>
      </w:r>
      <w:proofErr w:type="spellStart"/>
      <w:r w:rsidRPr="003E0928">
        <w:rPr>
          <w:rFonts w:ascii="Calibri" w:hAnsi="Calibri" w:cs="Calibri"/>
          <w:sz w:val="22"/>
          <w:szCs w:val="22"/>
        </w:rPr>
        <w:t>webcast</w:t>
      </w:r>
      <w:proofErr w:type="spellEnd"/>
      <w:r w:rsidRPr="003E0928">
        <w:rPr>
          <w:rFonts w:ascii="Calibri" w:hAnsi="Calibri" w:cs="Calibri"/>
          <w:sz w:val="22"/>
          <w:szCs w:val="22"/>
        </w:rPr>
        <w:t xml:space="preserve">, webinarium, </w:t>
      </w:r>
      <w:proofErr w:type="spellStart"/>
      <w:r w:rsidRPr="003E0928">
        <w:rPr>
          <w:rFonts w:ascii="Calibri" w:hAnsi="Calibri" w:cs="Calibri"/>
          <w:sz w:val="22"/>
          <w:szCs w:val="22"/>
        </w:rPr>
        <w:t>screencast</w:t>
      </w:r>
      <w:proofErr w:type="spellEnd"/>
      <w:r w:rsidRPr="003E0928">
        <w:rPr>
          <w:rFonts w:ascii="Calibri" w:hAnsi="Calibri" w:cs="Calibri"/>
          <w:sz w:val="22"/>
          <w:szCs w:val="22"/>
        </w:rPr>
        <w:t xml:space="preserve"> i podcast,</w:t>
      </w:r>
    </w:p>
    <w:p w14:paraId="476162B7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definiuje pojęcie grafiki informacyjnej, wymienia przykłady grafiki narracyjnej i wizualizacji danych,</w:t>
      </w:r>
    </w:p>
    <w:p w14:paraId="7E14E5C9" w14:textId="0FB35D94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 xml:space="preserve">• uczestniczy w realizacji projektu zespołowego, wykonując powierzone mu zadania </w:t>
      </w:r>
      <w:r>
        <w:rPr>
          <w:rFonts w:ascii="Calibri" w:hAnsi="Calibri" w:cs="Calibri"/>
          <w:sz w:val="22"/>
          <w:szCs w:val="22"/>
        </w:rPr>
        <w:br/>
      </w:r>
      <w:r w:rsidRPr="003E0928">
        <w:rPr>
          <w:rFonts w:ascii="Calibri" w:hAnsi="Calibri" w:cs="Calibri"/>
          <w:sz w:val="22"/>
          <w:szCs w:val="22"/>
        </w:rPr>
        <w:t>o niewielkim stopniu trudności.</w:t>
      </w:r>
    </w:p>
    <w:p w14:paraId="02C05206" w14:textId="77777777" w:rsidR="003E0928" w:rsidRPr="003E0928" w:rsidRDefault="003E0928" w:rsidP="003E0928">
      <w:pPr>
        <w:spacing w:line="240" w:lineRule="auto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b/>
          <w:bCs/>
          <w:sz w:val="22"/>
          <w:szCs w:val="22"/>
        </w:rPr>
        <w:t>Ocenę niedostateczną</w:t>
      </w:r>
      <w:r w:rsidRPr="003E0928">
        <w:rPr>
          <w:rFonts w:ascii="Calibri" w:hAnsi="Calibri" w:cs="Calibri"/>
          <w:sz w:val="22"/>
          <w:szCs w:val="22"/>
        </w:rPr>
        <w:t xml:space="preserve"> otrzymuje uczeń, który:</w:t>
      </w:r>
    </w:p>
    <w:p w14:paraId="610FB596" w14:textId="3A3152D2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 xml:space="preserve">• nie wyjaśnia podstawowych pojęć - notacja </w:t>
      </w:r>
      <w:proofErr w:type="spellStart"/>
      <w:r w:rsidRPr="003E0928">
        <w:rPr>
          <w:rFonts w:ascii="Calibri" w:hAnsi="Calibri" w:cs="Calibri"/>
          <w:sz w:val="22"/>
          <w:szCs w:val="22"/>
        </w:rPr>
        <w:t>infiksowa</w:t>
      </w:r>
      <w:proofErr w:type="spellEnd"/>
      <w:r w:rsidRPr="003E0928">
        <w:rPr>
          <w:rFonts w:ascii="Calibri" w:hAnsi="Calibri" w:cs="Calibri"/>
          <w:sz w:val="22"/>
          <w:szCs w:val="22"/>
        </w:rPr>
        <w:t>, notacja prefiksowa, odwrotna notacja polska, dynamiczna struktura danych, graf,</w:t>
      </w:r>
      <w:r w:rsidRPr="003E0928">
        <w:rPr>
          <w:rFonts w:ascii="Calibri" w:hAnsi="Calibri" w:cs="Calibri"/>
          <w:sz w:val="22"/>
          <w:szCs w:val="22"/>
        </w:rPr>
        <w:t xml:space="preserve"> </w:t>
      </w:r>
      <w:r w:rsidRPr="003E0928">
        <w:rPr>
          <w:rFonts w:ascii="Calibri" w:hAnsi="Calibri" w:cs="Calibri"/>
          <w:sz w:val="22"/>
          <w:szCs w:val="22"/>
        </w:rPr>
        <w:t>stało- i zmiennoprzecinkowa reprezentacja liczb rzeczywistych, błąd zaokrąglenia, błąd przybliżenia, błąd reprezentacji, błąd względny, błąd</w:t>
      </w:r>
      <w:r w:rsidRPr="003E0928">
        <w:rPr>
          <w:rFonts w:ascii="Calibri" w:hAnsi="Calibri" w:cs="Calibri"/>
          <w:sz w:val="22"/>
          <w:szCs w:val="22"/>
        </w:rPr>
        <w:t xml:space="preserve"> </w:t>
      </w:r>
      <w:r w:rsidRPr="003E0928">
        <w:rPr>
          <w:rFonts w:ascii="Calibri" w:hAnsi="Calibri" w:cs="Calibri"/>
          <w:sz w:val="22"/>
          <w:szCs w:val="22"/>
        </w:rPr>
        <w:t>bezwzględny, metody obliczeń przybliżonych, fraktal, kryptografia symetryczna, kryptografia asymetryczna, klucz publiczny, klucz</w:t>
      </w:r>
      <w:r w:rsidRPr="003E0928">
        <w:rPr>
          <w:rFonts w:ascii="Calibri" w:hAnsi="Calibri" w:cs="Calibri"/>
          <w:sz w:val="22"/>
          <w:szCs w:val="22"/>
        </w:rPr>
        <w:t xml:space="preserve"> </w:t>
      </w:r>
      <w:r w:rsidRPr="003E0928">
        <w:rPr>
          <w:rFonts w:ascii="Calibri" w:hAnsi="Calibri" w:cs="Calibri"/>
          <w:sz w:val="22"/>
          <w:szCs w:val="22"/>
        </w:rPr>
        <w:t>prywatny, programowanie strukturalne, relacyjna baza danych, język SQL, system zarządzania bazą danych,</w:t>
      </w:r>
    </w:p>
    <w:p w14:paraId="1242A2AE" w14:textId="582A7DAF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nie zna podstawowych algorytmów - obliczania wartości wielomianu (algorytm naiwny), znajdowania miejsc zerowych funkcji, tworzenia</w:t>
      </w:r>
      <w:r w:rsidRPr="003E0928">
        <w:rPr>
          <w:rFonts w:ascii="Calibri" w:hAnsi="Calibri" w:cs="Calibri"/>
          <w:sz w:val="22"/>
          <w:szCs w:val="22"/>
        </w:rPr>
        <w:t xml:space="preserve"> </w:t>
      </w:r>
      <w:r w:rsidRPr="003E0928">
        <w:rPr>
          <w:rFonts w:ascii="Calibri" w:hAnsi="Calibri" w:cs="Calibri"/>
          <w:sz w:val="22"/>
          <w:szCs w:val="22"/>
        </w:rPr>
        <w:t>przykładowych fraktali, wyszukiwania wzorca w tekście (algorytm naiwny), szyfrowania z kluczem publicznym (algorytm RSA),</w:t>
      </w:r>
    </w:p>
    <w:p w14:paraId="216795AD" w14:textId="6F19A3B8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 xml:space="preserve">• nie umie utworzyć relacji między tabelami w bazie, wykorzystywać danych pochodzących </w:t>
      </w:r>
      <w:r>
        <w:rPr>
          <w:rFonts w:ascii="Calibri" w:hAnsi="Calibri" w:cs="Calibri"/>
          <w:sz w:val="22"/>
          <w:szCs w:val="22"/>
        </w:rPr>
        <w:br/>
      </w:r>
      <w:r w:rsidRPr="003E0928">
        <w:rPr>
          <w:rFonts w:ascii="Calibri" w:hAnsi="Calibri" w:cs="Calibri"/>
          <w:sz w:val="22"/>
          <w:szCs w:val="22"/>
        </w:rPr>
        <w:t>z kwerend,</w:t>
      </w:r>
    </w:p>
    <w:p w14:paraId="1DE5C49F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nie potrafi konstruować prostych zapytań w języku SQL,</w:t>
      </w:r>
    </w:p>
    <w:p w14:paraId="12B4D923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nie zna pojęcia robota ani jego budowy,</w:t>
      </w:r>
    </w:p>
    <w:p w14:paraId="3739A325" w14:textId="45AAC972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 xml:space="preserve">• nie potrafi utworzyć prostego programu sterującego robotem, dysponując narzędziami, </w:t>
      </w:r>
      <w:r>
        <w:rPr>
          <w:rFonts w:ascii="Calibri" w:hAnsi="Calibri" w:cs="Calibri"/>
          <w:sz w:val="22"/>
          <w:szCs w:val="22"/>
        </w:rPr>
        <w:br/>
      </w:r>
      <w:r w:rsidRPr="003E0928">
        <w:rPr>
          <w:rFonts w:ascii="Calibri" w:hAnsi="Calibri" w:cs="Calibri"/>
          <w:sz w:val="22"/>
          <w:szCs w:val="22"/>
        </w:rPr>
        <w:t>w tym online, nie umie opracować prostych treści</w:t>
      </w:r>
      <w:r w:rsidRPr="003E0928">
        <w:rPr>
          <w:rFonts w:ascii="Calibri" w:hAnsi="Calibri" w:cs="Calibri"/>
          <w:sz w:val="22"/>
          <w:szCs w:val="22"/>
        </w:rPr>
        <w:t xml:space="preserve"> </w:t>
      </w:r>
      <w:r w:rsidRPr="003E0928">
        <w:rPr>
          <w:rFonts w:ascii="Calibri" w:hAnsi="Calibri" w:cs="Calibri"/>
          <w:sz w:val="22"/>
          <w:szCs w:val="22"/>
        </w:rPr>
        <w:t>internetowych,</w:t>
      </w:r>
    </w:p>
    <w:p w14:paraId="39348CB2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nie posługuje się narzędziami graficznymi i multimedialnymi do wzbogacania treści,</w:t>
      </w:r>
    </w:p>
    <w:p w14:paraId="300662BB" w14:textId="77777777" w:rsidR="003E0928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nie bierze czynnego udziału w lekcjach, nie odrabia prac domowych,</w:t>
      </w:r>
    </w:p>
    <w:p w14:paraId="04E73BFE" w14:textId="00066027" w:rsidR="00A7746B" w:rsidRPr="003E0928" w:rsidRDefault="003E0928" w:rsidP="003E0928">
      <w:pPr>
        <w:spacing w:line="240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3E0928">
        <w:rPr>
          <w:rFonts w:ascii="Calibri" w:hAnsi="Calibri" w:cs="Calibri"/>
          <w:sz w:val="22"/>
          <w:szCs w:val="22"/>
        </w:rPr>
        <w:t>• nie rozwiązuje najprostszych zadań, nie uczestniczy w projektach zespołowych.</w:t>
      </w:r>
    </w:p>
    <w:sectPr w:rsidR="00A7746B" w:rsidRPr="003E0928" w:rsidSect="003E0928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D3A84" w14:textId="77777777" w:rsidR="00C7652D" w:rsidRDefault="00C7652D" w:rsidP="003E0928">
      <w:pPr>
        <w:spacing w:after="0" w:line="240" w:lineRule="auto"/>
      </w:pPr>
      <w:r>
        <w:separator/>
      </w:r>
    </w:p>
  </w:endnote>
  <w:endnote w:type="continuationSeparator" w:id="0">
    <w:p w14:paraId="19D9C235" w14:textId="77777777" w:rsidR="00C7652D" w:rsidRDefault="00C7652D" w:rsidP="003E0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5921408"/>
      <w:docPartObj>
        <w:docPartGallery w:val="Page Numbers (Bottom of Page)"/>
        <w:docPartUnique/>
      </w:docPartObj>
    </w:sdtPr>
    <w:sdtContent>
      <w:p w14:paraId="6A2F6908" w14:textId="3D796AA9" w:rsidR="003E0928" w:rsidRDefault="003E092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B3165B" w14:textId="77777777" w:rsidR="003E0928" w:rsidRDefault="003E09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35597" w14:textId="77777777" w:rsidR="00C7652D" w:rsidRDefault="00C7652D" w:rsidP="003E0928">
      <w:pPr>
        <w:spacing w:after="0" w:line="240" w:lineRule="auto"/>
      </w:pPr>
      <w:r>
        <w:separator/>
      </w:r>
    </w:p>
  </w:footnote>
  <w:footnote w:type="continuationSeparator" w:id="0">
    <w:p w14:paraId="42D1B4B5" w14:textId="77777777" w:rsidR="00C7652D" w:rsidRDefault="00C7652D" w:rsidP="003E09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928"/>
    <w:rsid w:val="00221013"/>
    <w:rsid w:val="003E0928"/>
    <w:rsid w:val="00A7746B"/>
    <w:rsid w:val="00C7652D"/>
    <w:rsid w:val="00F4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B968A"/>
  <w15:chartTrackingRefBased/>
  <w15:docId w15:val="{9549AC62-1713-423A-8A18-64C7B6C3F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E09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09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09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09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09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09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09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09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09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09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09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09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092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092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092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092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092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092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09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09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09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09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09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092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092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092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09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092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092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E0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0928"/>
  </w:style>
  <w:style w:type="paragraph" w:styleId="Stopka">
    <w:name w:val="footer"/>
    <w:basedOn w:val="Normalny"/>
    <w:link w:val="StopkaZnak"/>
    <w:uiPriority w:val="99"/>
    <w:unhideWhenUsed/>
    <w:rsid w:val="003E0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0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1552</Words>
  <Characters>9313</Characters>
  <Application>Microsoft Office Word</Application>
  <DocSecurity>0</DocSecurity>
  <Lines>77</Lines>
  <Paragraphs>21</Paragraphs>
  <ScaleCrop>false</ScaleCrop>
  <Company/>
  <LinksUpToDate>false</LinksUpToDate>
  <CharactersWithSpaces>10844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Nauczyciel</dc:creator>
  <cp:keywords/>
  <dc:description/>
  <cp:lastModifiedBy>Nauczyciel</cp:lastModifiedBy>
  <cp:revision>1</cp:revision>
  <dcterms:created xsi:type="dcterms:W3CDTF">2025-10-28T08:15:00Z</dcterms:created>
  <dcterms:modified xsi:type="dcterms:W3CDTF">2025-10-28T08:24:00Z</dcterms:modified>
</cp:coreProperties>
</file>